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7E" w:rsidRPr="0033297E" w:rsidRDefault="0033297E" w:rsidP="0033297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5"/>
          <w:szCs w:val="25"/>
        </w:rPr>
      </w:pPr>
      <w:bookmarkStart w:id="0" w:name="_GoBack"/>
      <w:r>
        <w:rPr>
          <w:rFonts w:ascii="Tahoma" w:eastAsia="Times New Roman" w:hAnsi="Tahoma" w:cs="Tahoma"/>
          <w:b/>
          <w:bCs/>
          <w:color w:val="000000"/>
          <w:sz w:val="25"/>
          <w:szCs w:val="25"/>
        </w:rPr>
        <w:t>34</w:t>
      </w:r>
      <w:r w:rsidRPr="0033297E">
        <w:rPr>
          <w:rFonts w:ascii="Tahoma" w:eastAsia="Times New Roman" w:hAnsi="Tahoma" w:cs="Tahoma"/>
          <w:b/>
          <w:bCs/>
          <w:color w:val="000000"/>
          <w:sz w:val="25"/>
          <w:szCs w:val="25"/>
        </w:rPr>
        <w:t>. Thuyên chuyển đối tượng học bổ túc trung học cơ sở</w:t>
      </w:r>
    </w:p>
    <w:bookmarkEnd w:id="0"/>
    <w:tbl>
      <w:tblPr>
        <w:tblW w:w="10221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9021"/>
      </w:tblGrid>
      <w:tr w:rsidR="0033297E" w:rsidRPr="0033297E" w:rsidTr="0033297E">
        <w:trPr>
          <w:gridAfter w:val="1"/>
          <w:wAfter w:w="902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Thẩm quyền giải quyết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Giáo dục và Đào tạo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Lĩnh vực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Lĩnh vực giáo dục và đào tạo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Cách thức thực hiện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Trực tiếp hoặc qua bưu điện.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Trình tự thực hiện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a) Đối tượng học bổ túc trung học cơ sở muốn chuyển trường cần có đơn xin chuyển trường.</w:t>
            </w:r>
            <w:r w:rsidRPr="0033297E">
              <w:rPr>
                <w:rFonts w:eastAsia="Times New Roman" w:cs="Times New Roman"/>
                <w:sz w:val="24"/>
                <w:szCs w:val="24"/>
              </w:rPr>
              <w:br/>
              <w:t>b) Được phép chuyển trường khi nơi xin chuyển đến đồng ý tiếp nhận.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Thành phần hồ sơ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a) Đơn xin chuyển trường.</w:t>
            </w:r>
            <w:r w:rsidRPr="0033297E">
              <w:rPr>
                <w:rFonts w:eastAsia="Times New Roman" w:cs="Times New Roman"/>
                <w:sz w:val="24"/>
                <w:szCs w:val="24"/>
              </w:rPr>
              <w:br/>
              <w:t>b) Văn bản đồng ý của trường nơi xin chuyển đến.</w:t>
            </w:r>
            <w:r w:rsidRPr="0033297E">
              <w:rPr>
                <w:rFonts w:eastAsia="Times New Roman" w:cs="Times New Roman"/>
                <w:sz w:val="24"/>
                <w:szCs w:val="24"/>
              </w:rPr>
              <w:br/>
              <w:t>Số lượng hồ sơ: Không quy định.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Thời hạn giải quyết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Lệ phí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Không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Kết quả thực hiện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Trung tâm giáo dục thường xuyên nơi xin chuyển đến đồng ý tiếp nhận.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Cơ quan thực hiện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Trung tâm giáo dục thường xuyên nơi Đối tượng học bổ túc xin chuyển đến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Đối tượng thực hiện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Cá nhân</w:t>
            </w: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Yêu cầu hoặc điều kiện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3297E" w:rsidRPr="0033297E" w:rsidTr="0033297E">
        <w:tc>
          <w:tcPr>
            <w:tcW w:w="120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Căn cứ pháp lý</w:t>
            </w:r>
          </w:p>
        </w:tc>
        <w:tc>
          <w:tcPr>
            <w:tcW w:w="902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297E" w:rsidRPr="0033297E" w:rsidRDefault="0033297E" w:rsidP="00332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3297E">
              <w:rPr>
                <w:rFonts w:eastAsia="Times New Roman" w:cs="Times New Roman"/>
                <w:sz w:val="24"/>
                <w:szCs w:val="24"/>
              </w:rPr>
              <w:t>Thông tư số 17/2003/TT-BGDĐT ngày 28/4/2003 của Bộ trưởng Bộ Giáo dục và Đào tạo Hướng dẫn Điều 3, Điều 7 và Điều 8 của Nghị định số 88/2001/NĐ-CP ngày 21/11/2001 của Chính phủ về thực hiện phổ cập giáo dục Trung học cơ sở.</w:t>
            </w:r>
            <w:r w:rsidRPr="0033297E">
              <w:rPr>
                <w:rFonts w:eastAsia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3E268A" w:rsidRDefault="0033297E">
      <w:r w:rsidRPr="0033297E">
        <w:rPr>
          <w:rFonts w:ascii="Tahoma" w:eastAsia="Times New Roman" w:hAnsi="Tahoma" w:cs="Tahoma"/>
          <w:color w:val="4D4D4D"/>
          <w:sz w:val="24"/>
          <w:szCs w:val="24"/>
          <w:shd w:val="clear" w:color="auto" w:fill="FFFFFF"/>
        </w:rPr>
        <w:t>* Mẫu đơn, mẫu tờ khai:</w:t>
      </w:r>
    </w:p>
    <w:sectPr w:rsidR="003E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E"/>
    <w:rsid w:val="0033297E"/>
    <w:rsid w:val="003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29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97E"/>
    <w:rPr>
      <w:rFonts w:eastAsia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29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297E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GMVietnam</dc:creator>
  <cp:lastModifiedBy>GMVietnam</cp:lastModifiedBy>
  <cp:revision>1</cp:revision>
  <dcterms:created xsi:type="dcterms:W3CDTF">2020-02-19T02:07:00Z</dcterms:created>
  <dcterms:modified xsi:type="dcterms:W3CDTF">2020-02-19T02:08:00Z</dcterms:modified>
</cp:coreProperties>
</file>